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Interní politika ochrany proti sexuálnímu vykořisťování, zneužívání a obtěžování (Internal SEA-H Policy)</w:t>
      </w:r>
    </w:p>
    <w:p>
      <w:pPr>
        <w:pStyle w:val="Heading2"/>
      </w:pPr>
      <w:r>
        <w:t>Spolek Semínkovna, z.s.</w:t>
      </w:r>
    </w:p>
    <w:p>
      <w:pPr>
        <w:pStyle w:val="Heading2"/>
      </w:pPr>
      <w:r>
        <w:t>1. Úvod a poslání</w:t>
      </w:r>
    </w:p>
    <w:p>
      <w:r>
        <w:t>Spolek Semínkovna, z.s., je organizací, která klade důraz na ochranu biodiverzity, udržitelnost a vzdělávání. Součástí našich hodnot je i závazek k zajištění bezpečného prostředí bez sexuálního vykořisťování, zneužívání a obtěžování (SEA-H). Tento dokument stanovuje zásady a postupy pro prevenci, hlášení a řešení incidentů SEA-H v rámci našich aktivit.</w:t>
      </w:r>
    </w:p>
    <w:p>
      <w:pPr>
        <w:pStyle w:val="Heading2"/>
      </w:pPr>
      <w:r>
        <w:t>2. Cíle politiky</w:t>
      </w:r>
    </w:p>
    <w:p>
      <w:pPr>
        <w:pStyle w:val="ListNumber"/>
      </w:pPr>
      <w:r>
        <w:t>1. Zajistit prevenci sexuálního vykořisťování, zneužívání a obtěžování v rámci všech aktivit spolku.</w:t>
        <w:br/>
        <w:t>2. Poskytnout jasné postupy pro hlášení a řešení incidentů SEA-H.</w:t>
        <w:br/>
        <w:t>3. Podporovat oběti SEA-H a zajistit jim přístup k psychologické, právní a jiné nezbytné podpoře.</w:t>
        <w:br/>
        <w:t>4. Upevnit odpovědnost všech členů a partnerů spolku za respektující a bezpečné chování.</w:t>
      </w:r>
    </w:p>
    <w:p>
      <w:pPr>
        <w:pStyle w:val="Heading2"/>
      </w:pPr>
      <w:r>
        <w:t>3. Definice SEA-H</w:t>
      </w:r>
    </w:p>
    <w:p>
      <w:pPr>
        <w:pStyle w:val="ListNumber"/>
      </w:pPr>
      <w:r>
        <w:t>1. **Sexuální vykořisťování (Sexual Exploitation):** Jakákoli situace, kdy je zranitelná osoba zneužita k sexuálním účelům výměnou za peníze, práci nebo jiné výhody.</w:t>
        <w:br/>
        <w:t>2. **Sexuální zneužívání (Sexual Abuse):** Fyzický nebo psychický útok zahrnující sexuální aktivity bez souhlasu.</w:t>
        <w:br/>
        <w:t>3. **Sexuální obtěžování (Sexual Harassment):** Nežádoucí sexuální komentáře, gesta nebo chování, které narušují důstojnost osoby nebo vytvářejí nepřátelské prostředí.</w:t>
      </w:r>
    </w:p>
    <w:p>
      <w:pPr>
        <w:pStyle w:val="Heading2"/>
      </w:pPr>
      <w:r>
        <w:t>4. Rozsah působnosti</w:t>
      </w:r>
    </w:p>
    <w:p>
      <w:r>
        <w:t>Tato politika se vztahuje na všechny členy spolku Semínkovna, dobrovolníky, partnery, dodavatele a všechny osoby, které se podílejí na aktivitách spolku.</w:t>
      </w:r>
    </w:p>
    <w:p>
      <w:pPr>
        <w:pStyle w:val="Heading2"/>
      </w:pPr>
      <w:r>
        <w:t>5. Prevence SEA-H</w:t>
      </w:r>
    </w:p>
    <w:p>
      <w:pPr>
        <w:pStyle w:val="ListNumber"/>
      </w:pPr>
      <w:r>
        <w:t>1. Všichni členové a partneři spolku jsou povinni absolvovat školení o prevenci SEA-H.</w:t>
        <w:br/>
        <w:t xml:space="preserve">   Doporučujeme online školení UNICEF: [UNICEF PSEA Training](https://agora.unicef.org/course/info.php?id=41521).</w:t>
        <w:br/>
        <w:t>2. Aktivity spolku musí být organizovány tak, aby minimalizovaly riziko SEA-H.</w:t>
        <w:br/>
        <w:t>3. Všechny osoby zapojené do činnosti spolku musí být obeznámeny s touto politikou.</w:t>
      </w:r>
    </w:p>
    <w:p>
      <w:pPr>
        <w:pStyle w:val="Heading2"/>
      </w:pPr>
      <w:r>
        <w:t>6. Mechanismy hlášení</w:t>
      </w:r>
    </w:p>
    <w:p>
      <w:pPr>
        <w:pStyle w:val="ListNumber"/>
      </w:pPr>
      <w:r>
        <w:t>1. Hlášení incidentů SEA-H lze učinit prostřednictvím důvěrné e-mailové adresy: info@seminkovna.cz.</w:t>
        <w:br/>
        <w:t>2. Veškerá hlášení budou prošetřena diskrétně a s ohledem na ochranu soukromí všech zúčastněných.</w:t>
        <w:br/>
        <w:t>3. Osoby hlásící incidenty budou chráněny proti jakékoli formě odvety.</w:t>
      </w:r>
    </w:p>
    <w:p>
      <w:pPr>
        <w:pStyle w:val="Heading2"/>
      </w:pPr>
      <w:r>
        <w:t>7. Podpora obětí</w:t>
      </w:r>
    </w:p>
    <w:p>
      <w:pPr>
        <w:pStyle w:val="ListNumber"/>
      </w:pPr>
      <w:r>
        <w:t>1. Spolek zajistí obětem SEA-H přístup k psychologické, právní a zdravotní podpoře.</w:t>
        <w:br/>
        <w:t>2. Oběti budou mít zajištěnou důvěrnost a jejich situace bude řešena s maximálním respektem.</w:t>
        <w:br/>
        <w:t>3. Spolek poskytne pomoc při kontaktu s příslušnými orgány, pokud to oběť požaduje.</w:t>
      </w:r>
    </w:p>
    <w:p>
      <w:pPr>
        <w:pStyle w:val="Heading2"/>
      </w:pPr>
      <w:r>
        <w:t>8. Postihy za porušení politiky</w:t>
      </w:r>
    </w:p>
    <w:p>
      <w:r>
        <w:t>1. Jakékoli porušení této politiky bude mít za následek disciplinární opatření, která mohou zahrnovat:</w:t>
        <w:br/>
        <w:t xml:space="preserve">   - Napomenutí</w:t>
        <w:br/>
        <w:t xml:space="preserve">   - Dočasné pozastavení činnosti ve spolku</w:t>
        <w:br/>
        <w:t xml:space="preserve">   - Ukončení členství ve spolku</w:t>
        <w:br/>
        <w:t xml:space="preserve">   - Podání trestního oznámení v závažných případech.</w:t>
        <w:br/>
        <w:t>2. Postihy se vztahují na všechny osoby zapojené do činnosti spolku, včetně členů, dobrovolníků a partnerů.</w:t>
      </w:r>
    </w:p>
    <w:p>
      <w:pPr>
        <w:pStyle w:val="Heading2"/>
      </w:pPr>
      <w:r>
        <w:t>9. Závěrečná ustanovení</w:t>
      </w:r>
    </w:p>
    <w:p>
      <w:r>
        <w:t>Tento dokument byl schválen vedením spolku Semínkovna, z.s., a je závazný pro všechny osoby spojené s činností spolku. Dokument může být aktualizován podle potřeby a v souladu s právními předpisy.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